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94F" w:rsidRDefault="00274B89" w:rsidP="00EB72B0">
      <w:pPr>
        <w:jc w:val="both"/>
        <w:rPr>
          <w:rFonts w:cs="Arial"/>
          <w:b/>
          <w:color w:val="FF0000"/>
          <w:sz w:val="36"/>
          <w:szCs w:val="36"/>
        </w:rPr>
      </w:pPr>
      <w:r w:rsidRPr="009E5BB5">
        <w:rPr>
          <w:rFonts w:cs="Arial"/>
          <w:b/>
          <w:color w:val="FF0000"/>
          <w:sz w:val="36"/>
          <w:szCs w:val="36"/>
        </w:rPr>
        <w:t>Alt İşverenler Çalışma, İş Sağlığı ve Güvenliği Talimatı</w:t>
      </w:r>
      <w:r>
        <w:rPr>
          <w:rFonts w:cs="Arial"/>
          <w:b/>
          <w:color w:val="FF0000"/>
          <w:sz w:val="36"/>
          <w:szCs w:val="36"/>
        </w:rPr>
        <w:t>-2</w:t>
      </w:r>
    </w:p>
    <w:p w:rsidR="00274B89" w:rsidRPr="008E7360" w:rsidRDefault="00274B89" w:rsidP="00EB72B0">
      <w:pPr>
        <w:jc w:val="both"/>
        <w:rPr>
          <w:rStyle w:val="Gl"/>
        </w:rPr>
      </w:pPr>
      <w:r w:rsidRPr="008E7360">
        <w:rPr>
          <w:rStyle w:val="Gl"/>
        </w:rPr>
        <w:t>ÇALIŞMA ALANI</w:t>
      </w:r>
    </w:p>
    <w:p w:rsidR="00274B89" w:rsidRPr="00EB72B0" w:rsidRDefault="00274B89" w:rsidP="00EB72B0">
      <w:pPr>
        <w:jc w:val="both"/>
        <w:rPr>
          <w:rStyle w:val="Gl"/>
          <w:b w:val="0"/>
          <w:bCs w:val="0"/>
        </w:rPr>
      </w:pPr>
      <w:r w:rsidRPr="00EB72B0">
        <w:rPr>
          <w:rStyle w:val="Gl"/>
          <w:b w:val="0"/>
        </w:rPr>
        <w:t>Yüklenici, sadece İşverenin belirlediği çalışma alanlarında bulunabilir. Yüklenici, işe</w:t>
      </w:r>
    </w:p>
    <w:p w:rsidR="00274B89" w:rsidRPr="00EB72B0" w:rsidRDefault="00274B89" w:rsidP="00EB72B0">
      <w:pPr>
        <w:jc w:val="both"/>
        <w:rPr>
          <w:rStyle w:val="Gl"/>
          <w:b w:val="0"/>
          <w:bCs w:val="0"/>
        </w:rPr>
      </w:pPr>
      <w:proofErr w:type="gramStart"/>
      <w:r w:rsidRPr="00EB72B0">
        <w:rPr>
          <w:rStyle w:val="Gl"/>
          <w:b w:val="0"/>
        </w:rPr>
        <w:t>başlamadan</w:t>
      </w:r>
      <w:proofErr w:type="gramEnd"/>
      <w:r w:rsidRPr="00EB72B0">
        <w:rPr>
          <w:rStyle w:val="Gl"/>
          <w:b w:val="0"/>
        </w:rPr>
        <w:t xml:space="preserve"> önce, çalışma alanında tehlike (örneğin; tehlikeli malzemeler, düşme tehlikesi,</w:t>
      </w:r>
    </w:p>
    <w:p w:rsidR="00274B89" w:rsidRPr="00EB72B0" w:rsidRDefault="00274B89" w:rsidP="00EB72B0">
      <w:pPr>
        <w:jc w:val="both"/>
        <w:rPr>
          <w:rStyle w:val="Gl"/>
          <w:b w:val="0"/>
          <w:bCs w:val="0"/>
        </w:rPr>
      </w:pPr>
      <w:proofErr w:type="gramStart"/>
      <w:r w:rsidRPr="00EB72B0">
        <w:rPr>
          <w:rStyle w:val="Gl"/>
          <w:b w:val="0"/>
        </w:rPr>
        <w:t>araç</w:t>
      </w:r>
      <w:proofErr w:type="gramEnd"/>
      <w:r w:rsidRPr="00EB72B0">
        <w:rPr>
          <w:rStyle w:val="Gl"/>
          <w:b w:val="0"/>
        </w:rPr>
        <w:t xml:space="preserve"> trafiği vs.) olup olmadığı veya çalışırken tehlike oluşup oluşmayacağı kontrol edecektir.</w:t>
      </w:r>
    </w:p>
    <w:p w:rsidR="00274B89" w:rsidRPr="00EB72B0" w:rsidRDefault="00274B89" w:rsidP="00EB72B0">
      <w:pPr>
        <w:jc w:val="both"/>
        <w:rPr>
          <w:rStyle w:val="Gl"/>
          <w:b w:val="0"/>
          <w:bCs w:val="0"/>
        </w:rPr>
      </w:pPr>
      <w:r w:rsidRPr="00EB72B0">
        <w:rPr>
          <w:rStyle w:val="Gl"/>
          <w:b w:val="0"/>
        </w:rPr>
        <w:t>Yapılacak iş dolayısıyla, çalışanlar açısından hayati tehlike oluşturma durumu varsa alınacak</w:t>
      </w:r>
    </w:p>
    <w:p w:rsidR="00274B89" w:rsidRPr="00EB72B0" w:rsidRDefault="00274B89" w:rsidP="00EB72B0">
      <w:pPr>
        <w:jc w:val="both"/>
        <w:rPr>
          <w:rStyle w:val="Gl"/>
          <w:b w:val="0"/>
          <w:bCs w:val="0"/>
        </w:rPr>
      </w:pPr>
      <w:r w:rsidRPr="00EB72B0">
        <w:rPr>
          <w:rStyle w:val="Gl"/>
          <w:b w:val="0"/>
        </w:rPr>
        <w:t xml:space="preserve">önlemler konusunda yüklenici ve alt yükleniciler; İşveren ve sorumlu </w:t>
      </w:r>
      <w:proofErr w:type="gramStart"/>
      <w:r w:rsidRPr="00EB72B0">
        <w:rPr>
          <w:rStyle w:val="Gl"/>
          <w:b w:val="0"/>
        </w:rPr>
        <w:t>kişiler  ile</w:t>
      </w:r>
      <w:proofErr w:type="gramEnd"/>
      <w:r w:rsidRPr="00EB72B0">
        <w:rPr>
          <w:rStyle w:val="Gl"/>
          <w:b w:val="0"/>
        </w:rPr>
        <w:t xml:space="preserve"> alınacak</w:t>
      </w:r>
    </w:p>
    <w:p w:rsidR="00274B89" w:rsidRDefault="00274B89" w:rsidP="00EB72B0">
      <w:pPr>
        <w:jc w:val="both"/>
        <w:rPr>
          <w:rStyle w:val="KitapBal"/>
          <w:b w:val="0"/>
          <w:bCs w:val="0"/>
          <w:smallCaps w:val="0"/>
        </w:rPr>
      </w:pPr>
      <w:proofErr w:type="gramStart"/>
      <w:r w:rsidRPr="00EB72B0">
        <w:rPr>
          <w:rStyle w:val="KitapBal"/>
          <w:b w:val="0"/>
        </w:rPr>
        <w:t>önlemler</w:t>
      </w:r>
      <w:proofErr w:type="gramEnd"/>
      <w:r w:rsidRPr="00EB72B0">
        <w:rPr>
          <w:rStyle w:val="KitapBal"/>
          <w:b w:val="0"/>
        </w:rPr>
        <w:t xml:space="preserve"> konusunu görüşecek ve alınacak kararları uygulayacaktır.</w:t>
      </w:r>
      <w:r w:rsidRPr="00EB72B0">
        <w:rPr>
          <w:rStyle w:val="KitapBal"/>
          <w:b w:val="0"/>
        </w:rPr>
        <w:cr/>
      </w:r>
      <w:r>
        <w:rPr>
          <w:rStyle w:val="KitapBal"/>
        </w:rPr>
        <w:br/>
      </w:r>
      <w:r w:rsidRPr="008E7360">
        <w:rPr>
          <w:rStyle w:val="Gl"/>
        </w:rPr>
        <w:t>İŞVERENE TESLİM EDİLECEK EVRAKLAR</w:t>
      </w:r>
      <w:r w:rsidRPr="008E7360">
        <w:rPr>
          <w:rStyle w:val="KitapBal"/>
        </w:rPr>
        <w:cr/>
      </w:r>
    </w:p>
    <w:p w:rsidR="00274B89" w:rsidRDefault="00274B89" w:rsidP="00EB72B0">
      <w:pPr>
        <w:jc w:val="both"/>
      </w:pPr>
      <w:r>
        <w:t>Yüklenici 6331 Sayılı İş Sağlığı ve Güvenliği Kanunu, ilgili yönetmelik ve tebliğleri</w:t>
      </w:r>
    </w:p>
    <w:p w:rsidR="00274B89" w:rsidRDefault="00274B89" w:rsidP="00EB72B0">
      <w:pPr>
        <w:jc w:val="both"/>
      </w:pPr>
      <w:proofErr w:type="gramStart"/>
      <w:r>
        <w:t>çerçevesinde</w:t>
      </w:r>
      <w:proofErr w:type="gramEnd"/>
      <w:r>
        <w:t xml:space="preserve"> aşağıda belirtilen evrak / belgeleri İşverene teslim etmeden çalışmaya başlayamaz.</w:t>
      </w:r>
    </w:p>
    <w:p w:rsidR="00274B89" w:rsidRDefault="00274B89" w:rsidP="00EB72B0">
      <w:pPr>
        <w:jc w:val="both"/>
      </w:pPr>
      <w:r>
        <w:t>Yüklenici, yürürlükteki mevzuata uygun olarak iş sağlığı ve güvenliği önlemlerini almakla, işin</w:t>
      </w:r>
    </w:p>
    <w:p w:rsidR="00274B89" w:rsidRDefault="00274B89" w:rsidP="00EB72B0">
      <w:pPr>
        <w:jc w:val="both"/>
      </w:pPr>
      <w:proofErr w:type="gramStart"/>
      <w:r>
        <w:t>başlangıcından</w:t>
      </w:r>
      <w:proofErr w:type="gramEnd"/>
      <w:r>
        <w:t xml:space="preserve"> işin kesin kabulü yapılıncaya kadar işlerin yürütülmesine, tamamlanmasına </w:t>
      </w:r>
    </w:p>
    <w:p w:rsidR="00274B89" w:rsidRDefault="00274B89" w:rsidP="00EB72B0">
      <w:pPr>
        <w:jc w:val="both"/>
      </w:pPr>
      <w:r>
        <w:t xml:space="preserve"> </w:t>
      </w:r>
      <w:proofErr w:type="gramStart"/>
      <w:r>
        <w:t>bütün</w:t>
      </w:r>
      <w:proofErr w:type="gramEnd"/>
      <w:r>
        <w:t xml:space="preserve"> mevzuata uymakla yükümlüdür.</w:t>
      </w:r>
    </w:p>
    <w:p w:rsidR="00274B89" w:rsidRDefault="00274B89" w:rsidP="00EB72B0">
      <w:pPr>
        <w:jc w:val="both"/>
      </w:pPr>
      <w:r>
        <w:t>Yüklenici 6331 sayılı İş Sağlığı ve Güvenliği Kanunu Madde-15’e göre; Tehlikeli ve çok</w:t>
      </w:r>
    </w:p>
    <w:p w:rsidR="00274B89" w:rsidRDefault="00274B89" w:rsidP="00EB72B0">
      <w:pPr>
        <w:jc w:val="both"/>
      </w:pPr>
      <w:proofErr w:type="gramStart"/>
      <w:r>
        <w:t>tehlikeli</w:t>
      </w:r>
      <w:proofErr w:type="gramEnd"/>
      <w:r>
        <w:t xml:space="preserve"> sınıfta yer alan işyerlerinde çalışacaklar, yapacakları işe uygun olduklarını belirten sağlık</w:t>
      </w:r>
    </w:p>
    <w:p w:rsidR="00274B89" w:rsidRDefault="00274B89" w:rsidP="00EB72B0">
      <w:pPr>
        <w:jc w:val="both"/>
      </w:pPr>
      <w:proofErr w:type="gramStart"/>
      <w:r>
        <w:t>raporu</w:t>
      </w:r>
      <w:proofErr w:type="gramEnd"/>
      <w:r>
        <w:t xml:space="preserve"> olmadan işe başlatılamaz. Bu Kanun kapsamında alınması gereken sağlık raporları, işyeri</w:t>
      </w:r>
    </w:p>
    <w:p w:rsidR="00274B89" w:rsidRDefault="00274B89" w:rsidP="00EB72B0">
      <w:pPr>
        <w:jc w:val="both"/>
      </w:pPr>
      <w:proofErr w:type="gramStart"/>
      <w:r>
        <w:t>sağlık</w:t>
      </w:r>
      <w:proofErr w:type="gramEnd"/>
      <w:r>
        <w:t xml:space="preserve"> ve güvenlik biriminde veya hizmet alınan ortak sağlık ve güvenlik biriminde görevli olan işyeri</w:t>
      </w:r>
    </w:p>
    <w:p w:rsidR="00274B89" w:rsidRDefault="00274B89" w:rsidP="00EB72B0">
      <w:pPr>
        <w:jc w:val="both"/>
      </w:pPr>
      <w:proofErr w:type="gramStart"/>
      <w:r>
        <w:t>hekiminden</w:t>
      </w:r>
      <w:proofErr w:type="gramEnd"/>
      <w:r>
        <w:t xml:space="preserve"> alınır. Raporlara itirazlar Sağlık Bakanlığı tarafından belirlenen hakem hastanelere</w:t>
      </w:r>
    </w:p>
    <w:p w:rsidR="00274B89" w:rsidRDefault="00274B89" w:rsidP="00EB72B0">
      <w:pPr>
        <w:jc w:val="both"/>
      </w:pPr>
      <w:proofErr w:type="gramStart"/>
      <w:r>
        <w:t>yapılır</w:t>
      </w:r>
      <w:proofErr w:type="gramEnd"/>
      <w:r>
        <w:t>, verilen kararlar kesindir. Ayrıca en geç yılda bir kere bu rapor yenilenmelidir.</w:t>
      </w:r>
    </w:p>
    <w:p w:rsidR="00274B89" w:rsidRDefault="00274B89" w:rsidP="00EB72B0">
      <w:pPr>
        <w:jc w:val="both"/>
      </w:pPr>
      <w:r>
        <w:t>6331 sayılı İş Sağlığı ve Güvenliği Kanunu Madde-17’ye göre; Mesleki eğitim alma</w:t>
      </w:r>
    </w:p>
    <w:p w:rsidR="00274B89" w:rsidRDefault="00274B89" w:rsidP="00EB72B0">
      <w:pPr>
        <w:jc w:val="both"/>
      </w:pPr>
      <w:proofErr w:type="gramStart"/>
      <w:r>
        <w:t>zorunluluğu</w:t>
      </w:r>
      <w:proofErr w:type="gramEnd"/>
      <w:r>
        <w:t xml:space="preserve"> bulunan tehlikeli ve çok tehlikeli sınıfta yer alan işlerde, yapacağı işle ilgili mesleki</w:t>
      </w:r>
    </w:p>
    <w:p w:rsidR="00274B89" w:rsidRDefault="00274B89" w:rsidP="00EB72B0">
      <w:pPr>
        <w:jc w:val="both"/>
      </w:pPr>
      <w:proofErr w:type="gramStart"/>
      <w:r>
        <w:t>eğitim</w:t>
      </w:r>
      <w:proofErr w:type="gramEnd"/>
      <w:r>
        <w:t xml:space="preserve"> aldığını belgeleyemeyenler çalıştırılamaz. Yüklenici tarafından hiç bir surette ödünç veya</w:t>
      </w:r>
    </w:p>
    <w:p w:rsidR="00274B89" w:rsidRDefault="00274B89" w:rsidP="00EB72B0">
      <w:pPr>
        <w:jc w:val="both"/>
      </w:pPr>
      <w:proofErr w:type="gramStart"/>
      <w:r>
        <w:t>geçici</w:t>
      </w:r>
      <w:proofErr w:type="gramEnd"/>
      <w:r>
        <w:t xml:space="preserve"> işçi çalıştırılamaz. </w:t>
      </w:r>
    </w:p>
    <w:p w:rsidR="00274B89" w:rsidRDefault="00274B89" w:rsidP="00EB72B0">
      <w:pPr>
        <w:jc w:val="both"/>
      </w:pPr>
      <w:r>
        <w:t>Yüklenici kendisinin ve alt yüklenicinin ya da çalışanlarının üretimini/bakımını/işlemini yaptığı</w:t>
      </w:r>
    </w:p>
    <w:p w:rsidR="00274B89" w:rsidRDefault="00274B89" w:rsidP="00EB72B0">
      <w:pPr>
        <w:jc w:val="both"/>
      </w:pPr>
      <w:proofErr w:type="gramStart"/>
      <w:r>
        <w:t>bina</w:t>
      </w:r>
      <w:proofErr w:type="gramEnd"/>
      <w:r>
        <w:t>, çevre düzenleme-bakım, makina, araç gereçlerin kullanımı hakkında tecrübeli ve eğitimli</w:t>
      </w:r>
    </w:p>
    <w:p w:rsidR="00274B89" w:rsidRDefault="00274B89" w:rsidP="00EB72B0">
      <w:pPr>
        <w:jc w:val="both"/>
      </w:pPr>
      <w:proofErr w:type="gramStart"/>
      <w:r>
        <w:lastRenderedPageBreak/>
        <w:t>olduğunu</w:t>
      </w:r>
      <w:proofErr w:type="gramEnd"/>
      <w:r>
        <w:t xml:space="preserve"> işbu şartnameyi kabul etmekle taahhüt etmektedir. İşin yapılması ya da hizmetin verilmesi</w:t>
      </w:r>
    </w:p>
    <w:p w:rsidR="00274B89" w:rsidRDefault="00274B89" w:rsidP="00EB72B0">
      <w:pPr>
        <w:jc w:val="both"/>
      </w:pPr>
      <w:proofErr w:type="gramStart"/>
      <w:r>
        <w:t>esnasında</w:t>
      </w:r>
      <w:proofErr w:type="gramEnd"/>
      <w:r>
        <w:t xml:space="preserve"> iş kıyafeti giyilmesi gerekmektedir. Kendilerinin ve alt yüklenicilerinin çalışanlarının yırtık,</w:t>
      </w:r>
    </w:p>
    <w:p w:rsidR="00274B89" w:rsidRDefault="00274B89" w:rsidP="00EB72B0">
      <w:pPr>
        <w:jc w:val="both"/>
      </w:pPr>
      <w:proofErr w:type="gramStart"/>
      <w:r>
        <w:t>hasarlı</w:t>
      </w:r>
      <w:proofErr w:type="gramEnd"/>
      <w:r>
        <w:t xml:space="preserve"> elbise giymemesine dikkat etmeli, çalışanların çalışma esnasında bilezik, kolye, yüzük gibi</w:t>
      </w:r>
    </w:p>
    <w:p w:rsidR="00274B89" w:rsidRDefault="00274B89" w:rsidP="00EB72B0">
      <w:pPr>
        <w:jc w:val="both"/>
      </w:pPr>
      <w:proofErr w:type="gramStart"/>
      <w:r>
        <w:t>takıları</w:t>
      </w:r>
      <w:proofErr w:type="gramEnd"/>
      <w:r>
        <w:t xml:space="preserve"> üzerinde bulundurmamasına özen göstermeli, uzun saçlı çalışanlarının saçları bağlı şekilde</w:t>
      </w:r>
    </w:p>
    <w:p w:rsidR="00274B89" w:rsidRDefault="00274B89" w:rsidP="00EB72B0">
      <w:pPr>
        <w:jc w:val="both"/>
      </w:pPr>
      <w:proofErr w:type="gramStart"/>
      <w:r>
        <w:t>çalışmasını</w:t>
      </w:r>
      <w:proofErr w:type="gramEnd"/>
      <w:r>
        <w:t xml:space="preserve"> sağlamalıdır. Baret, iş elbisesi, iş ayakkabısı, eldiven ve yapılan iş gereği kullanılması</w:t>
      </w:r>
    </w:p>
    <w:p w:rsidR="00274B89" w:rsidRDefault="00274B89" w:rsidP="00EB72B0">
      <w:pPr>
        <w:jc w:val="both"/>
      </w:pPr>
      <w:proofErr w:type="gramStart"/>
      <w:r>
        <w:t>gereken</w:t>
      </w:r>
      <w:proofErr w:type="gramEnd"/>
      <w:r>
        <w:t xml:space="preserve"> tüm diğer kişisel koruyucu donanımlar (</w:t>
      </w:r>
      <w:proofErr w:type="spellStart"/>
      <w:r>
        <w:t>kkd</w:t>
      </w:r>
      <w:proofErr w:type="spellEnd"/>
      <w:r>
        <w:t>) olmadan çalışma yapılması yasaktır. Yüklenici,</w:t>
      </w:r>
    </w:p>
    <w:p w:rsidR="00274B89" w:rsidRDefault="00274B89" w:rsidP="00EB72B0">
      <w:pPr>
        <w:jc w:val="both"/>
      </w:pPr>
      <w:proofErr w:type="gramStart"/>
      <w:r>
        <w:t>çocuk</w:t>
      </w:r>
      <w:proofErr w:type="gramEnd"/>
      <w:r>
        <w:t xml:space="preserve"> işçi ve sağlık durumu, yapılan işe elverişli olmayan personel çalıştırmayacaktır.</w:t>
      </w:r>
      <w:r>
        <w:cr/>
      </w:r>
      <w:r>
        <w:br/>
      </w:r>
      <w:r w:rsidRPr="008E7360">
        <w:rPr>
          <w:rStyle w:val="Gl"/>
        </w:rPr>
        <w:t>Yükleniciden İstenilen Evraklar;</w:t>
      </w:r>
      <w:r>
        <w:br/>
        <w:t>SGK işe giriş bildirgesi,</w:t>
      </w:r>
      <w:r>
        <w:br/>
        <w:t>İşyeri hekimi tarafından verilen işe giriş ve sağlık raporu</w:t>
      </w:r>
    </w:p>
    <w:p w:rsidR="00274B89" w:rsidRDefault="00274B89" w:rsidP="00EB72B0">
      <w:pPr>
        <w:jc w:val="both"/>
      </w:pPr>
      <w:r>
        <w:t>Kimlik fotokopisi,</w:t>
      </w:r>
    </w:p>
    <w:p w:rsidR="00274B89" w:rsidRDefault="00274B89" w:rsidP="00EB72B0">
      <w:pPr>
        <w:jc w:val="both"/>
      </w:pPr>
      <w:r>
        <w:t xml:space="preserve"> Mesleki yeterlilik sertifikaları</w:t>
      </w:r>
    </w:p>
    <w:p w:rsidR="00274B89" w:rsidRDefault="00274B89" w:rsidP="00EB72B0">
      <w:pPr>
        <w:jc w:val="both"/>
      </w:pPr>
      <w:r>
        <w:t>Çalışanların Bağışıklama (</w:t>
      </w:r>
      <w:proofErr w:type="spellStart"/>
      <w:r>
        <w:t>tetanoz</w:t>
      </w:r>
      <w:proofErr w:type="spellEnd"/>
      <w:r>
        <w:t>) aşı kartı fotokopisi</w:t>
      </w:r>
    </w:p>
    <w:p w:rsidR="00274B89" w:rsidRDefault="00274B89" w:rsidP="00EB72B0">
      <w:pPr>
        <w:jc w:val="both"/>
      </w:pPr>
      <w:r>
        <w:t xml:space="preserve">Çalışanların İş sağlığı ve güvenliği, yüksekte çalışma eğitimi aldıklarına dair belge </w:t>
      </w:r>
      <w:proofErr w:type="gramStart"/>
      <w:r>
        <w:t>(</w:t>
      </w:r>
      <w:proofErr w:type="gramEnd"/>
      <w:r>
        <w:t>katılım</w:t>
      </w:r>
    </w:p>
    <w:p w:rsidR="00274B89" w:rsidRDefault="00274B89" w:rsidP="00EB72B0">
      <w:pPr>
        <w:jc w:val="both"/>
      </w:pPr>
      <w:proofErr w:type="gramStart"/>
      <w:r>
        <w:t>belgesi</w:t>
      </w:r>
      <w:proofErr w:type="gramEnd"/>
      <w:r>
        <w:t>, imza listesi fotokopisi)</w:t>
      </w:r>
    </w:p>
    <w:p w:rsidR="00274B89" w:rsidRDefault="00274B89" w:rsidP="00EB72B0">
      <w:pPr>
        <w:jc w:val="both"/>
      </w:pPr>
      <w:r>
        <w:t>Kişisel Koruyucu zimmet belgesi tutanağı</w:t>
      </w:r>
    </w:p>
    <w:p w:rsidR="00274B89" w:rsidRDefault="00274B89" w:rsidP="00EB72B0">
      <w:pPr>
        <w:jc w:val="both"/>
      </w:pPr>
      <w:r>
        <w:t>Aylık SGK Bildirimi</w:t>
      </w:r>
    </w:p>
    <w:p w:rsidR="00274B89" w:rsidRDefault="00274B89" w:rsidP="00EB72B0">
      <w:pPr>
        <w:jc w:val="both"/>
      </w:pPr>
      <w:r>
        <w:t>Risk Değerlendirme Raporu</w:t>
      </w:r>
    </w:p>
    <w:p w:rsidR="00274B89" w:rsidRDefault="00274B89" w:rsidP="00EB72B0">
      <w:pPr>
        <w:jc w:val="both"/>
      </w:pPr>
      <w:r>
        <w:t xml:space="preserve"> Acil Durum Planı</w:t>
      </w:r>
    </w:p>
    <w:p w:rsidR="00274B89" w:rsidRDefault="00274B89" w:rsidP="00EB72B0">
      <w:pPr>
        <w:jc w:val="both"/>
      </w:pPr>
      <w:r>
        <w:t xml:space="preserve">İş Güvenliği Uzmanı ve İşyeri Hekimi sertifika fotokopisi </w:t>
      </w:r>
      <w:r>
        <w:br/>
      </w:r>
      <w:r>
        <w:br/>
      </w:r>
      <w:r w:rsidRPr="00274B89">
        <w:rPr>
          <w:b/>
          <w:color w:val="FF0000"/>
        </w:rPr>
        <w:t>Çalışanların İRATA /SPRAT VE YÜKSEKTE ÇALIŞMA BELGESİ ZORUNLU olup belgesiz kişiler iple erişim işinde çalıştırılmayacaktır.</w:t>
      </w:r>
      <w:r w:rsidRPr="00274B89">
        <w:rPr>
          <w:b/>
          <w:color w:val="FF0000"/>
        </w:rPr>
        <w:br/>
        <w:t>İRATA VE SPRAT’LI KİŞİLERİN EN AZ İKİ ADET L2 VE L1 BUULUNDURMAK ZORUNDADIR.</w:t>
      </w:r>
      <w:r>
        <w:br/>
      </w:r>
      <w:r>
        <w:br/>
        <w:t xml:space="preserve"> </w:t>
      </w:r>
      <w:r>
        <w:br/>
      </w:r>
      <w:r w:rsidRPr="008E7360">
        <w:rPr>
          <w:rStyle w:val="Gl"/>
        </w:rPr>
        <w:t>KİŞİSEL KORUYUCU DONANIM KULLANIMI</w:t>
      </w:r>
    </w:p>
    <w:p w:rsidR="00274B89" w:rsidRDefault="00274B89" w:rsidP="00EB72B0">
      <w:pPr>
        <w:jc w:val="both"/>
      </w:pPr>
      <w:r>
        <w:t>İşyeri sınırları içerisinde tüm çalışanlar, görevi, unvanı ve yaptığı iş ne olursa olsun yaptıkları</w:t>
      </w:r>
    </w:p>
    <w:p w:rsidR="00274B89" w:rsidRDefault="00274B89" w:rsidP="00EB72B0">
      <w:pPr>
        <w:jc w:val="both"/>
      </w:pPr>
      <w:proofErr w:type="gramStart"/>
      <w:r>
        <w:t>çalışmanın</w:t>
      </w:r>
      <w:proofErr w:type="gramEnd"/>
      <w:r>
        <w:t xml:space="preserve"> gerektirdiği kişisel koruyucu donanımları (</w:t>
      </w:r>
      <w:proofErr w:type="spellStart"/>
      <w:r>
        <w:t>kkd</w:t>
      </w:r>
      <w:proofErr w:type="spellEnd"/>
      <w:r>
        <w:t>) giymek zorundadır. Yüklenici, kayma ve</w:t>
      </w:r>
    </w:p>
    <w:p w:rsidR="00274B89" w:rsidRDefault="00274B89" w:rsidP="00EB72B0">
      <w:pPr>
        <w:jc w:val="both"/>
      </w:pPr>
      <w:proofErr w:type="gramStart"/>
      <w:r>
        <w:t>düşme</w:t>
      </w:r>
      <w:proofErr w:type="gramEnd"/>
      <w:r>
        <w:t xml:space="preserve"> tehlikesi bulunan yerler ile korkuluğu bulunmayan boşluk içinde veya döşeme kenarlarında</w:t>
      </w:r>
    </w:p>
    <w:p w:rsidR="00274B89" w:rsidRDefault="00274B89" w:rsidP="00EB72B0">
      <w:pPr>
        <w:jc w:val="both"/>
      </w:pPr>
      <w:proofErr w:type="gramStart"/>
      <w:r>
        <w:lastRenderedPageBreak/>
        <w:t>çalışan</w:t>
      </w:r>
      <w:proofErr w:type="gramEnd"/>
      <w:r>
        <w:t xml:space="preserve"> çalışanlarına paraşüt tipi emniyet kemeri, tüm çalışanlarına iş elbisesi verilmesi gerekmektedir.</w:t>
      </w:r>
    </w:p>
    <w:p w:rsidR="00EB72B0" w:rsidRDefault="00EB72B0" w:rsidP="00EB72B0">
      <w:pPr>
        <w:jc w:val="both"/>
      </w:pPr>
      <w:bookmarkStart w:id="0" w:name="_GoBack"/>
      <w:bookmarkEnd w:id="0"/>
    </w:p>
    <w:p w:rsidR="00EB72B0" w:rsidRDefault="00EB72B0" w:rsidP="00EB72B0">
      <w:pPr>
        <w:jc w:val="both"/>
        <w:rPr>
          <w:rStyle w:val="Gl"/>
        </w:rPr>
      </w:pPr>
      <w:r>
        <w:rPr>
          <w:rStyle w:val="Gl"/>
        </w:rPr>
        <w:t>YÜKSEKTE ÇALIŞMA</w:t>
      </w:r>
    </w:p>
    <w:p w:rsidR="00274B89" w:rsidRPr="008E7360" w:rsidRDefault="00274B89" w:rsidP="00EB72B0">
      <w:pPr>
        <w:jc w:val="both"/>
      </w:pPr>
      <w:r>
        <w:br/>
        <w:t>2 (iki) metre ve üzerlerinde yapılacak çalışmalar yüksekte çalışma sayılmaktadır. Yüksek te yapılan çalışmalarda, paraşüt tipi emniyet kemeri kullanımı zorunludur. Yüksekte çalışanın konumu sabitse, en yakın sağlam bir yere paraşüt tipi emniyet kemerini bağlamalıdır. Eğer çalışan, boru köprüsü veya bina çatısı gibi yüksek bir yerde dolaşmak/gezinmek zorundaysa, dolaşma alanı boyunca gergi halatı gerilir ve kişi kendini emniyet kemeri ile bu halata bağlamak suretiyle</w:t>
      </w:r>
      <w:r>
        <w:br/>
        <w:t>çalışmasını yapar. 2 metre ve daha yüksekte yapılacak işlerde paraşüt tipi emniyet kemeri</w:t>
      </w:r>
      <w:r>
        <w:br/>
        <w:t>takılmamış ve uygun yere bağlanmamış personel çalıştırılamaz.</w:t>
      </w:r>
      <w:r>
        <w:br/>
      </w:r>
    </w:p>
    <w:p w:rsidR="00274B89" w:rsidRDefault="00274B89" w:rsidP="00EB72B0">
      <w:pPr>
        <w:jc w:val="both"/>
      </w:pPr>
    </w:p>
    <w:sectPr w:rsidR="00274B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B89"/>
    <w:rsid w:val="00274B89"/>
    <w:rsid w:val="00EB72B0"/>
    <w:rsid w:val="00EC1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itapBal">
    <w:name w:val="Book Title"/>
    <w:basedOn w:val="VarsaylanParagrafYazTipi"/>
    <w:uiPriority w:val="33"/>
    <w:qFormat/>
    <w:rsid w:val="00274B89"/>
    <w:rPr>
      <w:b/>
      <w:bCs/>
      <w:smallCaps/>
      <w:spacing w:val="5"/>
    </w:rPr>
  </w:style>
  <w:style w:type="character" w:styleId="Gl">
    <w:name w:val="Strong"/>
    <w:basedOn w:val="VarsaylanParagrafYazTipi"/>
    <w:uiPriority w:val="22"/>
    <w:qFormat/>
    <w:rsid w:val="00274B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itapBal">
    <w:name w:val="Book Title"/>
    <w:basedOn w:val="VarsaylanParagrafYazTipi"/>
    <w:uiPriority w:val="33"/>
    <w:qFormat/>
    <w:rsid w:val="00274B89"/>
    <w:rPr>
      <w:b/>
      <w:bCs/>
      <w:smallCaps/>
      <w:spacing w:val="5"/>
    </w:rPr>
  </w:style>
  <w:style w:type="character" w:styleId="Gl">
    <w:name w:val="Strong"/>
    <w:basedOn w:val="VarsaylanParagrafYazTipi"/>
    <w:uiPriority w:val="22"/>
    <w:qFormat/>
    <w:rsid w:val="00274B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689</Words>
  <Characters>3928</Characters>
  <Application>Microsoft Office Word</Application>
  <DocSecurity>0</DocSecurity>
  <Lines>32</Lines>
  <Paragraphs>9</Paragraphs>
  <ScaleCrop>false</ScaleCrop>
  <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 Aksoy</dc:creator>
  <cp:lastModifiedBy>Emre Aksoy</cp:lastModifiedBy>
  <cp:revision>2</cp:revision>
  <dcterms:created xsi:type="dcterms:W3CDTF">2019-11-15T08:28:00Z</dcterms:created>
  <dcterms:modified xsi:type="dcterms:W3CDTF">2019-11-15T08:30:00Z</dcterms:modified>
</cp:coreProperties>
</file>